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6209" w14:textId="6CA17D5F" w:rsidR="00814670" w:rsidRPr="00147458" w:rsidRDefault="00814670" w:rsidP="00B366CB">
      <w:pPr>
        <w:jc w:val="center"/>
        <w:rPr>
          <w:i/>
          <w:iCs/>
          <w:color w:val="156082" w:themeColor="accent1"/>
          <w:sz w:val="23"/>
          <w:szCs w:val="23"/>
        </w:rPr>
      </w:pPr>
      <w:r w:rsidRPr="00814670">
        <w:rPr>
          <w:b/>
          <w:bCs/>
          <w:sz w:val="23"/>
          <w:szCs w:val="23"/>
        </w:rPr>
        <w:t>EDITABLE TEMPLATE TO SUBMIT YOUR IDEAS</w:t>
      </w:r>
      <w:r w:rsidR="00147458">
        <w:rPr>
          <w:b/>
          <w:bCs/>
          <w:sz w:val="23"/>
          <w:szCs w:val="23"/>
        </w:rPr>
        <w:br/>
      </w:r>
      <w:r w:rsidR="00147458" w:rsidRPr="00147458">
        <w:rPr>
          <w:i/>
          <w:iCs/>
          <w:color w:val="156082" w:themeColor="accent1"/>
          <w:sz w:val="23"/>
          <w:szCs w:val="23"/>
        </w:rPr>
        <w:t>Let’s say your idea is to open an additional factory for Numeric, here’s how it can be structured &amp; submitted.</w:t>
      </w:r>
    </w:p>
    <w:p w14:paraId="752DEC0D" w14:textId="4B9DCB64" w:rsidR="00814670" w:rsidRPr="00814670" w:rsidRDefault="00814670" w:rsidP="00814670">
      <w:pPr>
        <w:rPr>
          <w:b/>
          <w:bCs/>
          <w:sz w:val="23"/>
          <w:szCs w:val="23"/>
          <w:u w:val="single"/>
        </w:rPr>
      </w:pPr>
      <w:r w:rsidRPr="00814670">
        <w:rPr>
          <w:b/>
          <w:bCs/>
          <w:sz w:val="23"/>
          <w:szCs w:val="23"/>
          <w:u w:val="single"/>
        </w:rPr>
        <w:t>Project Title</w:t>
      </w:r>
    </w:p>
    <w:p w14:paraId="7DC5A76E" w14:textId="3C9B7848" w:rsidR="00814670" w:rsidRPr="00814670" w:rsidRDefault="00814670" w:rsidP="00814670">
      <w:pPr>
        <w:rPr>
          <w:sz w:val="23"/>
          <w:szCs w:val="23"/>
        </w:rPr>
      </w:pPr>
      <w:r w:rsidRPr="00814670">
        <w:rPr>
          <w:sz w:val="23"/>
          <w:szCs w:val="23"/>
        </w:rPr>
        <w:t xml:space="preserve">Establishment of a New Production Facility at </w:t>
      </w:r>
      <w:r w:rsidR="00497A5A" w:rsidRPr="00526ADC">
        <w:rPr>
          <w:sz w:val="23"/>
          <w:szCs w:val="23"/>
        </w:rPr>
        <w:t>Chennai</w:t>
      </w:r>
      <w:r w:rsidRPr="00814670">
        <w:rPr>
          <w:sz w:val="23"/>
          <w:szCs w:val="23"/>
        </w:rPr>
        <w:t xml:space="preserve"> to Meet Single-Phase UPS Demand</w:t>
      </w:r>
    </w:p>
    <w:p w14:paraId="22B518C7" w14:textId="66885249" w:rsidR="00814670" w:rsidRPr="00814670" w:rsidRDefault="00814670" w:rsidP="00814670">
      <w:pPr>
        <w:rPr>
          <w:b/>
          <w:bCs/>
          <w:sz w:val="23"/>
          <w:szCs w:val="23"/>
          <w:u w:val="single"/>
        </w:rPr>
      </w:pPr>
      <w:r w:rsidRPr="00814670">
        <w:rPr>
          <w:b/>
          <w:bCs/>
          <w:sz w:val="23"/>
          <w:szCs w:val="23"/>
          <w:u w:val="single"/>
        </w:rPr>
        <w:t>Background / Problem Statement</w:t>
      </w:r>
    </w:p>
    <w:p w14:paraId="188460D6" w14:textId="45D556D7" w:rsidR="00814670" w:rsidRPr="00814670" w:rsidRDefault="00814670" w:rsidP="00814670">
      <w:pPr>
        <w:rPr>
          <w:sz w:val="23"/>
          <w:szCs w:val="23"/>
        </w:rPr>
      </w:pPr>
      <w:r w:rsidRPr="00814670">
        <w:rPr>
          <w:sz w:val="23"/>
          <w:szCs w:val="23"/>
        </w:rPr>
        <w:t xml:space="preserve">Currently, our </w:t>
      </w:r>
      <w:r w:rsidR="005A36CB" w:rsidRPr="00526ADC">
        <w:rPr>
          <w:sz w:val="23"/>
          <w:szCs w:val="23"/>
        </w:rPr>
        <w:t xml:space="preserve">existing </w:t>
      </w:r>
      <w:r w:rsidRPr="00814670">
        <w:rPr>
          <w:sz w:val="23"/>
          <w:szCs w:val="23"/>
        </w:rPr>
        <w:t>factory</w:t>
      </w:r>
      <w:r w:rsidR="005A36CB" w:rsidRPr="00526ADC">
        <w:rPr>
          <w:sz w:val="23"/>
          <w:szCs w:val="23"/>
        </w:rPr>
        <w:t xml:space="preserve"> at Semmencherry</w:t>
      </w:r>
      <w:r w:rsidRPr="00814670">
        <w:rPr>
          <w:sz w:val="23"/>
          <w:szCs w:val="23"/>
        </w:rPr>
        <w:t xml:space="preserve"> is unable to meet the growing demand for single-phase UPS systems due to limitations in space, manpower, and production capacity. With rising market demand across residential, SME, SOHO, retail, and IT segments, Numeric requires a dedicated unit to scale up single-phase UPS production. Without additional infrastructure, we risk losing market share and slowing down our growth momentum.</w:t>
      </w:r>
    </w:p>
    <w:p w14:paraId="2983C3B7" w14:textId="08E89DCB" w:rsidR="00814670" w:rsidRPr="00814670" w:rsidRDefault="00814670" w:rsidP="00814670">
      <w:pPr>
        <w:rPr>
          <w:b/>
          <w:bCs/>
          <w:sz w:val="23"/>
          <w:szCs w:val="23"/>
          <w:u w:val="single"/>
        </w:rPr>
      </w:pPr>
      <w:r w:rsidRPr="00814670">
        <w:rPr>
          <w:b/>
          <w:bCs/>
          <w:sz w:val="23"/>
          <w:szCs w:val="23"/>
          <w:u w:val="single"/>
        </w:rPr>
        <w:t>Objective / Goal</w:t>
      </w:r>
    </w:p>
    <w:p w14:paraId="3EF81261" w14:textId="597F4480" w:rsidR="00814670" w:rsidRPr="00814670" w:rsidRDefault="00814670" w:rsidP="00814670">
      <w:pPr>
        <w:rPr>
          <w:sz w:val="23"/>
          <w:szCs w:val="23"/>
        </w:rPr>
      </w:pPr>
      <w:r w:rsidRPr="00814670">
        <w:rPr>
          <w:sz w:val="23"/>
          <w:szCs w:val="23"/>
        </w:rPr>
        <w:t xml:space="preserve">To set up a new state-of-the-art production facility at </w:t>
      </w:r>
      <w:r w:rsidR="00497A5A" w:rsidRPr="00526ADC">
        <w:rPr>
          <w:b/>
          <w:bCs/>
          <w:sz w:val="23"/>
          <w:szCs w:val="23"/>
        </w:rPr>
        <w:t>Chennai</w:t>
      </w:r>
      <w:r w:rsidRPr="00814670">
        <w:rPr>
          <w:sz w:val="23"/>
          <w:szCs w:val="23"/>
        </w:rPr>
        <w:t xml:space="preserve"> focused exclusively on single-phase UPS manufacturing, ensuring uninterrupted supply to meet domestic demand and future exports.</w:t>
      </w:r>
      <w:r w:rsidRPr="00814670">
        <w:rPr>
          <w:sz w:val="23"/>
          <w:szCs w:val="23"/>
        </w:rPr>
        <w:br/>
        <w:t xml:space="preserve">(Goal: Contribute an additional </w:t>
      </w:r>
      <w:r w:rsidRPr="00814670">
        <w:rPr>
          <w:b/>
          <w:bCs/>
          <w:sz w:val="23"/>
          <w:szCs w:val="23"/>
        </w:rPr>
        <w:t>₹300–₹350 Cr annual revenue</w:t>
      </w:r>
      <w:r w:rsidRPr="00814670">
        <w:rPr>
          <w:sz w:val="23"/>
          <w:szCs w:val="23"/>
        </w:rPr>
        <w:t xml:space="preserve"> from single-phase UPS by FY 2028, supporting Numeric’s ₹2500 Cr vision by 2030.)</w:t>
      </w:r>
    </w:p>
    <w:p w14:paraId="4DE5F758" w14:textId="37F365EB" w:rsidR="00814670" w:rsidRPr="00814670" w:rsidRDefault="00814670" w:rsidP="00814670">
      <w:pPr>
        <w:rPr>
          <w:b/>
          <w:bCs/>
          <w:sz w:val="23"/>
          <w:szCs w:val="23"/>
          <w:u w:val="single"/>
        </w:rPr>
      </w:pPr>
      <w:r w:rsidRPr="00814670">
        <w:rPr>
          <w:b/>
          <w:bCs/>
          <w:sz w:val="23"/>
          <w:szCs w:val="23"/>
          <w:u w:val="single"/>
        </w:rPr>
        <w:t>Proposed Solution</w:t>
      </w:r>
    </w:p>
    <w:p w14:paraId="08FE209A" w14:textId="3CF59D98" w:rsidR="00814670" w:rsidRPr="00814670" w:rsidRDefault="00814670" w:rsidP="00AC31B2">
      <w:pPr>
        <w:rPr>
          <w:sz w:val="23"/>
          <w:szCs w:val="23"/>
        </w:rPr>
      </w:pPr>
      <w:r w:rsidRPr="00814670">
        <w:rPr>
          <w:sz w:val="23"/>
          <w:szCs w:val="23"/>
        </w:rPr>
        <w:t xml:space="preserve">The new </w:t>
      </w:r>
      <w:r w:rsidR="00497A5A" w:rsidRPr="00526ADC">
        <w:rPr>
          <w:sz w:val="23"/>
          <w:szCs w:val="23"/>
        </w:rPr>
        <w:t>Chennai</w:t>
      </w:r>
      <w:r w:rsidRPr="00814670">
        <w:rPr>
          <w:sz w:val="23"/>
          <w:szCs w:val="23"/>
        </w:rPr>
        <w:t xml:space="preserve"> plant is designed as a </w:t>
      </w:r>
      <w:r w:rsidRPr="00814670">
        <w:rPr>
          <w:b/>
          <w:bCs/>
          <w:sz w:val="23"/>
          <w:szCs w:val="23"/>
        </w:rPr>
        <w:t>one-stop hub for single-phase UPS</w:t>
      </w:r>
      <w:r w:rsidRPr="00814670">
        <w:rPr>
          <w:sz w:val="23"/>
          <w:szCs w:val="23"/>
        </w:rPr>
        <w:t xml:space="preserve"> production.</w:t>
      </w:r>
      <w:r w:rsidRPr="00814670">
        <w:rPr>
          <w:sz w:val="23"/>
          <w:szCs w:val="23"/>
        </w:rPr>
        <w:br/>
      </w:r>
      <w:r w:rsidRPr="00814670">
        <w:rPr>
          <w:b/>
          <w:bCs/>
          <w:sz w:val="23"/>
          <w:szCs w:val="23"/>
        </w:rPr>
        <w:t>Product Range</w:t>
      </w:r>
      <w:r w:rsidR="00AC31B2" w:rsidRPr="00526ADC">
        <w:rPr>
          <w:b/>
          <w:bCs/>
          <w:sz w:val="23"/>
          <w:szCs w:val="23"/>
        </w:rPr>
        <w:t xml:space="preserve"> include</w:t>
      </w:r>
      <w:r w:rsidRPr="00814670">
        <w:rPr>
          <w:sz w:val="23"/>
          <w:szCs w:val="23"/>
        </w:rPr>
        <w:t>:</w:t>
      </w:r>
    </w:p>
    <w:p w14:paraId="4BA4EEB4" w14:textId="4EB67C11" w:rsidR="00814670" w:rsidRPr="00814670" w:rsidRDefault="00814670" w:rsidP="00C15BB8">
      <w:pPr>
        <w:numPr>
          <w:ilvl w:val="1"/>
          <w:numId w:val="2"/>
        </w:numPr>
        <w:spacing w:line="192" w:lineRule="auto"/>
        <w:rPr>
          <w:sz w:val="23"/>
          <w:szCs w:val="23"/>
        </w:rPr>
      </w:pPr>
      <w:r w:rsidRPr="00814670">
        <w:rPr>
          <w:sz w:val="23"/>
          <w:szCs w:val="23"/>
        </w:rPr>
        <w:t>Premius, Premius RT</w:t>
      </w:r>
      <w:r w:rsidR="00C15BB8" w:rsidRPr="00526ADC">
        <w:rPr>
          <w:sz w:val="23"/>
          <w:szCs w:val="23"/>
        </w:rPr>
        <w:t xml:space="preserve">, </w:t>
      </w:r>
      <w:r w:rsidRPr="00814670">
        <w:rPr>
          <w:sz w:val="23"/>
          <w:szCs w:val="23"/>
        </w:rPr>
        <w:t>Valura, Valura IBB</w:t>
      </w:r>
      <w:r w:rsidR="00C15BB8" w:rsidRPr="00526ADC">
        <w:rPr>
          <w:sz w:val="23"/>
          <w:szCs w:val="23"/>
        </w:rPr>
        <w:t xml:space="preserve">, </w:t>
      </w:r>
      <w:r w:rsidRPr="00814670">
        <w:rPr>
          <w:sz w:val="23"/>
          <w:szCs w:val="23"/>
        </w:rPr>
        <w:t>Onfiniti, Onfiniti+</w:t>
      </w:r>
    </w:p>
    <w:p w14:paraId="5754B351" w14:textId="54C111E7" w:rsidR="002F2885" w:rsidRPr="00526ADC" w:rsidRDefault="00814670" w:rsidP="000C2055">
      <w:pPr>
        <w:numPr>
          <w:ilvl w:val="1"/>
          <w:numId w:val="2"/>
        </w:numPr>
        <w:spacing w:line="192" w:lineRule="auto"/>
        <w:rPr>
          <w:sz w:val="23"/>
          <w:szCs w:val="23"/>
        </w:rPr>
      </w:pPr>
      <w:r w:rsidRPr="00814670">
        <w:rPr>
          <w:sz w:val="23"/>
          <w:szCs w:val="23"/>
        </w:rPr>
        <w:t xml:space="preserve">Line Interactive UPS </w:t>
      </w:r>
      <w:r w:rsidR="005350B6" w:rsidRPr="00526ADC">
        <w:rPr>
          <w:sz w:val="23"/>
          <w:szCs w:val="23"/>
        </w:rPr>
        <w:t>(</w:t>
      </w:r>
      <w:r w:rsidR="007F0A13" w:rsidRPr="00526ADC">
        <w:rPr>
          <w:sz w:val="23"/>
          <w:szCs w:val="23"/>
        </w:rPr>
        <w:t xml:space="preserve">Make in India </w:t>
      </w:r>
      <w:r w:rsidR="007368D8" w:rsidRPr="00526ADC">
        <w:rPr>
          <w:sz w:val="23"/>
          <w:szCs w:val="23"/>
        </w:rPr>
        <w:t>models</w:t>
      </w:r>
      <w:r w:rsidR="005350B6" w:rsidRPr="00526ADC">
        <w:rPr>
          <w:sz w:val="23"/>
          <w:szCs w:val="23"/>
        </w:rPr>
        <w:t>)</w:t>
      </w:r>
      <w:r w:rsidR="007368D8" w:rsidRPr="00526ADC">
        <w:rPr>
          <w:sz w:val="23"/>
          <w:szCs w:val="23"/>
        </w:rPr>
        <w:t xml:space="preserve"> </w:t>
      </w:r>
      <w:r w:rsidR="005350B6" w:rsidRPr="00526ADC">
        <w:rPr>
          <w:sz w:val="23"/>
          <w:szCs w:val="23"/>
        </w:rPr>
        <w:t xml:space="preserve">- </w:t>
      </w:r>
      <w:r w:rsidRPr="00814670">
        <w:rPr>
          <w:sz w:val="23"/>
          <w:szCs w:val="23"/>
        </w:rPr>
        <w:t>Digital 600 EX, Digital 1000 Plus, Digital 1000 HR-V IBB, Digital 2000 HR-V IBB</w:t>
      </w:r>
    </w:p>
    <w:p w14:paraId="1166445D" w14:textId="5F409D00" w:rsidR="00814670" w:rsidRPr="00814670" w:rsidRDefault="002F2885" w:rsidP="000C2055">
      <w:pPr>
        <w:numPr>
          <w:ilvl w:val="1"/>
          <w:numId w:val="2"/>
        </w:numPr>
        <w:spacing w:line="192" w:lineRule="auto"/>
        <w:rPr>
          <w:sz w:val="23"/>
          <w:szCs w:val="23"/>
        </w:rPr>
      </w:pPr>
      <w:r w:rsidRPr="00814670">
        <w:rPr>
          <w:sz w:val="23"/>
          <w:szCs w:val="23"/>
        </w:rPr>
        <w:t>Premius Edge (production to start soon)</w:t>
      </w:r>
    </w:p>
    <w:p w14:paraId="1B595684" w14:textId="77777777" w:rsidR="00814670" w:rsidRPr="00814670" w:rsidRDefault="00814670" w:rsidP="000C2055">
      <w:pPr>
        <w:numPr>
          <w:ilvl w:val="1"/>
          <w:numId w:val="2"/>
        </w:numPr>
        <w:spacing w:line="192" w:lineRule="auto"/>
        <w:rPr>
          <w:sz w:val="23"/>
          <w:szCs w:val="23"/>
        </w:rPr>
      </w:pPr>
      <w:r w:rsidRPr="00814670">
        <w:rPr>
          <w:sz w:val="23"/>
          <w:szCs w:val="23"/>
        </w:rPr>
        <w:t>Accessories such as UPS additional charger kits, EMPS kits, etc.</w:t>
      </w:r>
    </w:p>
    <w:p w14:paraId="3A308098" w14:textId="2958F7F7" w:rsidR="00814670" w:rsidRPr="00814670" w:rsidRDefault="00814670" w:rsidP="00814670">
      <w:pPr>
        <w:rPr>
          <w:b/>
          <w:bCs/>
          <w:sz w:val="23"/>
          <w:szCs w:val="23"/>
          <w:u w:val="single"/>
        </w:rPr>
      </w:pPr>
      <w:r w:rsidRPr="00814670">
        <w:rPr>
          <w:b/>
          <w:bCs/>
          <w:sz w:val="23"/>
          <w:szCs w:val="23"/>
          <w:u w:val="single"/>
        </w:rPr>
        <w:t>Business Impact to the Organization</w:t>
      </w:r>
    </w:p>
    <w:p w14:paraId="71C223D4" w14:textId="77777777" w:rsidR="00814670" w:rsidRPr="00814670" w:rsidRDefault="00814670" w:rsidP="00EF69C0">
      <w:pPr>
        <w:numPr>
          <w:ilvl w:val="0"/>
          <w:numId w:val="4"/>
        </w:numPr>
        <w:spacing w:line="192" w:lineRule="auto"/>
        <w:rPr>
          <w:sz w:val="23"/>
          <w:szCs w:val="23"/>
        </w:rPr>
      </w:pPr>
      <w:r w:rsidRPr="00814670">
        <w:rPr>
          <w:sz w:val="23"/>
          <w:szCs w:val="23"/>
        </w:rPr>
        <w:t xml:space="preserve">Ensures </w:t>
      </w:r>
      <w:r w:rsidRPr="00814670">
        <w:rPr>
          <w:b/>
          <w:bCs/>
          <w:sz w:val="23"/>
          <w:szCs w:val="23"/>
        </w:rPr>
        <w:t>self-sufficiency</w:t>
      </w:r>
      <w:r w:rsidRPr="00814670">
        <w:rPr>
          <w:sz w:val="23"/>
          <w:szCs w:val="23"/>
        </w:rPr>
        <w:t xml:space="preserve"> in single-phase UPS manufacturing.</w:t>
      </w:r>
    </w:p>
    <w:p w14:paraId="3FE56956" w14:textId="77777777" w:rsidR="00814670" w:rsidRPr="00814670" w:rsidRDefault="00814670" w:rsidP="00EF69C0">
      <w:pPr>
        <w:numPr>
          <w:ilvl w:val="0"/>
          <w:numId w:val="4"/>
        </w:numPr>
        <w:spacing w:line="192" w:lineRule="auto"/>
        <w:rPr>
          <w:sz w:val="23"/>
          <w:szCs w:val="23"/>
        </w:rPr>
      </w:pPr>
      <w:r w:rsidRPr="00814670">
        <w:rPr>
          <w:sz w:val="23"/>
          <w:szCs w:val="23"/>
        </w:rPr>
        <w:t xml:space="preserve">Increases production capacity to </w:t>
      </w:r>
      <w:r w:rsidRPr="00814670">
        <w:rPr>
          <w:b/>
          <w:bCs/>
          <w:sz w:val="23"/>
          <w:szCs w:val="23"/>
        </w:rPr>
        <w:t>&gt;3,000 units/month</w:t>
      </w:r>
      <w:r w:rsidRPr="00814670">
        <w:rPr>
          <w:sz w:val="23"/>
          <w:szCs w:val="23"/>
        </w:rPr>
        <w:t>, scalable to 5,000+.</w:t>
      </w:r>
    </w:p>
    <w:p w14:paraId="5F06E2AE" w14:textId="77777777" w:rsidR="00814670" w:rsidRPr="00814670" w:rsidRDefault="00814670" w:rsidP="00EF69C0">
      <w:pPr>
        <w:numPr>
          <w:ilvl w:val="0"/>
          <w:numId w:val="4"/>
        </w:numPr>
        <w:spacing w:line="192" w:lineRule="auto"/>
        <w:rPr>
          <w:sz w:val="23"/>
          <w:szCs w:val="23"/>
        </w:rPr>
      </w:pPr>
      <w:r w:rsidRPr="00814670">
        <w:rPr>
          <w:sz w:val="23"/>
          <w:szCs w:val="23"/>
        </w:rPr>
        <w:t xml:space="preserve">Generates additional </w:t>
      </w:r>
      <w:r w:rsidRPr="00814670">
        <w:rPr>
          <w:b/>
          <w:bCs/>
          <w:sz w:val="23"/>
          <w:szCs w:val="23"/>
        </w:rPr>
        <w:t>₹250–₹300 Cr annual revenue</w:t>
      </w:r>
      <w:r w:rsidRPr="00814670">
        <w:rPr>
          <w:sz w:val="23"/>
          <w:szCs w:val="23"/>
        </w:rPr>
        <w:t xml:space="preserve"> in medium term.</w:t>
      </w:r>
    </w:p>
    <w:p w14:paraId="26331045" w14:textId="77777777" w:rsidR="00814670" w:rsidRPr="00814670" w:rsidRDefault="00814670" w:rsidP="00EF69C0">
      <w:pPr>
        <w:numPr>
          <w:ilvl w:val="0"/>
          <w:numId w:val="4"/>
        </w:numPr>
        <w:spacing w:line="192" w:lineRule="auto"/>
        <w:rPr>
          <w:sz w:val="23"/>
          <w:szCs w:val="23"/>
        </w:rPr>
      </w:pPr>
      <w:r w:rsidRPr="00814670">
        <w:rPr>
          <w:sz w:val="23"/>
          <w:szCs w:val="23"/>
        </w:rPr>
        <w:t>Strengthens “Make in India” positioning for Numeric.</w:t>
      </w:r>
    </w:p>
    <w:p w14:paraId="1003DF7E" w14:textId="77777777" w:rsidR="00814670" w:rsidRPr="00814670" w:rsidRDefault="00814670" w:rsidP="00EF69C0">
      <w:pPr>
        <w:numPr>
          <w:ilvl w:val="0"/>
          <w:numId w:val="4"/>
        </w:numPr>
        <w:spacing w:line="192" w:lineRule="auto"/>
        <w:rPr>
          <w:sz w:val="23"/>
          <w:szCs w:val="23"/>
        </w:rPr>
      </w:pPr>
      <w:r w:rsidRPr="00814670">
        <w:rPr>
          <w:sz w:val="23"/>
          <w:szCs w:val="23"/>
        </w:rPr>
        <w:t>Improves customer delivery timelines &amp; serviceability.</w:t>
      </w:r>
    </w:p>
    <w:p w14:paraId="7FA18FA1" w14:textId="77777777" w:rsidR="00814670" w:rsidRPr="00814670" w:rsidRDefault="00814670" w:rsidP="00EF69C0">
      <w:pPr>
        <w:numPr>
          <w:ilvl w:val="0"/>
          <w:numId w:val="4"/>
        </w:numPr>
        <w:spacing w:line="192" w:lineRule="auto"/>
        <w:rPr>
          <w:sz w:val="23"/>
          <w:szCs w:val="23"/>
        </w:rPr>
      </w:pPr>
      <w:r w:rsidRPr="00814670">
        <w:rPr>
          <w:sz w:val="23"/>
          <w:szCs w:val="23"/>
        </w:rPr>
        <w:t xml:space="preserve">Creates a centralized hub for </w:t>
      </w:r>
      <w:r w:rsidRPr="00814670">
        <w:rPr>
          <w:b/>
          <w:bCs/>
          <w:sz w:val="23"/>
          <w:szCs w:val="23"/>
        </w:rPr>
        <w:t>all single-phase UPS products &amp; accessories</w:t>
      </w:r>
      <w:r w:rsidRPr="00814670">
        <w:rPr>
          <w:sz w:val="23"/>
          <w:szCs w:val="23"/>
        </w:rPr>
        <w:t>.</w:t>
      </w:r>
    </w:p>
    <w:p w14:paraId="74100FCB" w14:textId="048CCEC0" w:rsidR="00814670" w:rsidRPr="00814670" w:rsidRDefault="00814670" w:rsidP="00EF69C0">
      <w:pPr>
        <w:numPr>
          <w:ilvl w:val="0"/>
          <w:numId w:val="4"/>
        </w:numPr>
        <w:spacing w:line="192" w:lineRule="auto"/>
        <w:rPr>
          <w:sz w:val="23"/>
          <w:szCs w:val="23"/>
        </w:rPr>
      </w:pPr>
      <w:r w:rsidRPr="00814670">
        <w:rPr>
          <w:sz w:val="23"/>
          <w:szCs w:val="23"/>
        </w:rPr>
        <w:t xml:space="preserve">Supports group-wide synergies by optimizing </w:t>
      </w:r>
      <w:r w:rsidR="005A36CB" w:rsidRPr="00526ADC">
        <w:rPr>
          <w:sz w:val="23"/>
          <w:szCs w:val="23"/>
        </w:rPr>
        <w:t>existing Semmencherry</w:t>
      </w:r>
      <w:r w:rsidRPr="00814670">
        <w:rPr>
          <w:sz w:val="23"/>
          <w:szCs w:val="23"/>
        </w:rPr>
        <w:t xml:space="preserve"> for three-phase UPS focus.</w:t>
      </w:r>
    </w:p>
    <w:p w14:paraId="273AC5C6" w14:textId="24CB5F9D" w:rsidR="00814670" w:rsidRPr="00814670" w:rsidRDefault="00814670" w:rsidP="00814670">
      <w:pPr>
        <w:rPr>
          <w:b/>
          <w:bCs/>
          <w:sz w:val="23"/>
          <w:szCs w:val="23"/>
          <w:u w:val="single"/>
        </w:rPr>
      </w:pPr>
      <w:r w:rsidRPr="00814670">
        <w:rPr>
          <w:b/>
          <w:bCs/>
          <w:sz w:val="23"/>
          <w:szCs w:val="23"/>
          <w:u w:val="single"/>
        </w:rPr>
        <w:t>Conclusion</w:t>
      </w:r>
    </w:p>
    <w:p w14:paraId="7AF3C350" w14:textId="12E58702" w:rsidR="00814670" w:rsidRPr="00526ADC" w:rsidRDefault="00814670">
      <w:pPr>
        <w:rPr>
          <w:sz w:val="23"/>
          <w:szCs w:val="23"/>
        </w:rPr>
      </w:pPr>
      <w:r w:rsidRPr="00814670">
        <w:rPr>
          <w:sz w:val="23"/>
          <w:szCs w:val="23"/>
        </w:rPr>
        <w:t xml:space="preserve">The </w:t>
      </w:r>
      <w:r w:rsidR="00757E49" w:rsidRPr="00526ADC">
        <w:rPr>
          <w:sz w:val="23"/>
          <w:szCs w:val="23"/>
        </w:rPr>
        <w:t xml:space="preserve">new </w:t>
      </w:r>
      <w:r w:rsidR="00497A5A" w:rsidRPr="00526ADC">
        <w:rPr>
          <w:sz w:val="23"/>
          <w:szCs w:val="23"/>
        </w:rPr>
        <w:t>Chennai</w:t>
      </w:r>
      <w:r w:rsidRPr="00814670">
        <w:rPr>
          <w:sz w:val="23"/>
          <w:szCs w:val="23"/>
        </w:rPr>
        <w:t xml:space="preserve"> unit is a strategic expansion designed to meet growing single-phase UPS demand. By creating a dedicated plant with modern facilities, sufficient manpower, and robust processes, Numeric can scale up production, improve delivery, and drive significant revenue growth. With a break-even in less</w:t>
      </w:r>
      <w:r w:rsidR="006D0E5E" w:rsidRPr="00526ADC">
        <w:rPr>
          <w:sz w:val="23"/>
          <w:szCs w:val="23"/>
        </w:rPr>
        <w:t xml:space="preserve"> </w:t>
      </w:r>
      <w:r w:rsidRPr="00814670">
        <w:rPr>
          <w:sz w:val="23"/>
          <w:szCs w:val="23"/>
        </w:rPr>
        <w:t>than 3 years, this investment positions us strongly to achieve our ₹2500 Cr growth vision.</w:t>
      </w:r>
      <w:r w:rsidRPr="00526ADC">
        <w:rPr>
          <w:sz w:val="23"/>
          <w:szCs w:val="23"/>
        </w:rPr>
        <w:br/>
      </w:r>
    </w:p>
    <w:sectPr w:rsidR="00814670" w:rsidRPr="00526ADC" w:rsidSect="008146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01C"/>
    <w:multiLevelType w:val="multilevel"/>
    <w:tmpl w:val="DB0609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36131"/>
    <w:multiLevelType w:val="multilevel"/>
    <w:tmpl w:val="2CFC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E1ABC"/>
    <w:multiLevelType w:val="multilevel"/>
    <w:tmpl w:val="2CFC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E4CF5"/>
    <w:multiLevelType w:val="multilevel"/>
    <w:tmpl w:val="2CFC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629711">
    <w:abstractNumId w:val="2"/>
  </w:num>
  <w:num w:numId="2" w16cid:durableId="1495489263">
    <w:abstractNumId w:val="1"/>
  </w:num>
  <w:num w:numId="3" w16cid:durableId="1532037205">
    <w:abstractNumId w:val="0"/>
  </w:num>
  <w:num w:numId="4" w16cid:durableId="257444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70"/>
    <w:rsid w:val="0001766B"/>
    <w:rsid w:val="00064071"/>
    <w:rsid w:val="000C2055"/>
    <w:rsid w:val="00147458"/>
    <w:rsid w:val="00287E23"/>
    <w:rsid w:val="002F2885"/>
    <w:rsid w:val="00420082"/>
    <w:rsid w:val="00497A5A"/>
    <w:rsid w:val="00526ADC"/>
    <w:rsid w:val="005350B6"/>
    <w:rsid w:val="00577191"/>
    <w:rsid w:val="005A36CB"/>
    <w:rsid w:val="005D46A0"/>
    <w:rsid w:val="0060170C"/>
    <w:rsid w:val="006D0E5E"/>
    <w:rsid w:val="007050C1"/>
    <w:rsid w:val="007368D8"/>
    <w:rsid w:val="00757E49"/>
    <w:rsid w:val="00780ABE"/>
    <w:rsid w:val="00797213"/>
    <w:rsid w:val="007B5132"/>
    <w:rsid w:val="007F0A13"/>
    <w:rsid w:val="00814670"/>
    <w:rsid w:val="00846014"/>
    <w:rsid w:val="00921CA9"/>
    <w:rsid w:val="009F7799"/>
    <w:rsid w:val="00AA5494"/>
    <w:rsid w:val="00AC31B2"/>
    <w:rsid w:val="00B366CB"/>
    <w:rsid w:val="00B50FCB"/>
    <w:rsid w:val="00C15BB8"/>
    <w:rsid w:val="00C425EA"/>
    <w:rsid w:val="00CB709B"/>
    <w:rsid w:val="00E1533F"/>
    <w:rsid w:val="00E41D13"/>
    <w:rsid w:val="00E47E3D"/>
    <w:rsid w:val="00EF69C0"/>
    <w:rsid w:val="2E1F9D89"/>
    <w:rsid w:val="47DFE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2EB10"/>
  <w15:chartTrackingRefBased/>
  <w15:docId w15:val="{8748FD0D-9B3A-464F-B4D8-3BCFF6A7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6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467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99686b5-bef4-4960-8786-7a6b1888fee3}" enabled="0" method="" siteId="{199686b5-bef4-4960-8786-7a6b1888f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 R</dc:creator>
  <cp:keywords/>
  <dc:description/>
  <cp:lastModifiedBy>Sheeba HASAN</cp:lastModifiedBy>
  <cp:revision>158</cp:revision>
  <dcterms:created xsi:type="dcterms:W3CDTF">2025-08-20T11:49:00Z</dcterms:created>
  <dcterms:modified xsi:type="dcterms:W3CDTF">2025-08-22T06:06:00Z</dcterms:modified>
</cp:coreProperties>
</file>